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且思且行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且行且思 </w:t>
      </w:r>
    </w:p>
    <w:p>
      <w:pPr>
        <w:spacing w:line="360" w:lineRule="auto"/>
        <w:jc w:val="center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新教师培训心得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宋航行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2019年8月22日，我以一个全新的身份走进了南京市觅秀街中学，开启了我的教育后半生。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为期四天的培训，觅秀教育的精髓已渐行渐近。学校高屋建瓴，顶层设计守正出新，发展成绩累累硕果。感慨学校五年的积淀、五年的奋斗、五年的成长，在四五天里浓缩为我们19新觅秀教师的心中甘饴，让我零距离的见证了觅秀精神的真谛，让我零距离的实证了觅秀团队的风采，让我零距离的确证了觅秀课堂的底蕴。</w:t>
      </w:r>
    </w:p>
    <w:p>
      <w:pPr>
        <w:spacing w:line="360" w:lineRule="auto"/>
        <w:ind w:firstLine="48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一、立德先立师，正人先正己。</w:t>
      </w:r>
    </w:p>
    <w:p>
      <w:pPr>
        <w:spacing w:line="360" w:lineRule="auto"/>
        <w:ind w:firstLine="480"/>
        <w:rPr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师德是教师素养最重要的组成部分，是教师职业的底线，是教育不跑偏的指挥棒。在我校，学校将南京市和江宁区对教师职业道德规范要求进行了校本解读，制定了《觅秀街中学教师师德规范》、《觅秀街中学教师礼仪规范》，恪守师德的难度大大降低，从衣食住行，言谈举止</w:t>
      </w: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等常态的生活中深入浅出的进行了细化，明确提出了应该怎样做，做到怎样的程度。大到集会、小到生活，让言行有了规范，让教育有了规范，让服务有了</w:t>
      </w:r>
      <w:r>
        <w:rPr>
          <w:rFonts w:hint="eastAsia"/>
          <w:sz w:val="24"/>
          <w:szCs w:val="24"/>
        </w:rPr>
        <w:t>规范。与此同时，学校领导、党员等结成各类导师团或示范岗，引领青年教师不断向前发展。教育无小事，事事皆教育。师德无小事，事事皆师德。重申师德师是优秀和高尚的代名词，师德的底线充盈在生活的方方面面，学校把师德修养纳入学校可持续发展的框架内，从而架构了以强师德为目的的觅秀精神，希望教师守住法律的底线，守住校训的底线，守住细节的底线，守住生活的底线，让师德成为真善美，让师德成为人性的光辉。</w:t>
      </w:r>
    </w:p>
    <w:p>
      <w:pPr>
        <w:spacing w:line="36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>作为一名老教师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要老有所为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在平时的工作中兢兢业业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生活中坦坦荡荡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学习中勤勤恳恳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团结带领身边的年轻教师一道共同进步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讲担当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重</w:t>
      </w:r>
      <w:r>
        <w:rPr>
          <w:rFonts w:hint="eastAsia"/>
          <w:sz w:val="24"/>
          <w:szCs w:val="24"/>
        </w:rPr>
        <w:t>追</w:t>
      </w:r>
      <w:r>
        <w:rPr>
          <w:sz w:val="24"/>
          <w:szCs w:val="24"/>
        </w:rPr>
        <w:t>求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肯学习</w:t>
      </w:r>
      <w:r>
        <w:rPr>
          <w:rFonts w:hint="eastAsia"/>
          <w:sz w:val="24"/>
          <w:szCs w:val="24"/>
        </w:rPr>
        <w:t>，为觅秀精神再增色，为学校的发展做出应有的贡献。</w:t>
      </w:r>
    </w:p>
    <w:p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二、立功先立能，教人先教己。</w:t>
      </w:r>
    </w:p>
    <w:p>
      <w:pPr>
        <w:spacing w:line="36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>师能是教师专业发展的衡量指标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拥有技高一筹的教学技能是每一位教师终生矢志不渝攀登的顶峰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>学校目前年轻教师为主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突出了有活力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有精力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有学历等优点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但年轻教师缺少教学经验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缺少驾驭课堂的本领</w:t>
      </w:r>
      <w:r>
        <w:rPr>
          <w:rFonts w:hint="eastAsia"/>
          <w:sz w:val="24"/>
          <w:szCs w:val="24"/>
        </w:rPr>
        <w:t>，却制约着</w:t>
      </w:r>
      <w:r>
        <w:rPr>
          <w:sz w:val="24"/>
          <w:szCs w:val="24"/>
        </w:rPr>
        <w:t>学校的进一步发展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让年轻教师成为驾驭课堂的行家里手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瓶颈即如何引导广大青年教师开展自我学习</w:t>
      </w:r>
      <w:r>
        <w:rPr>
          <w:rFonts w:hint="eastAsia"/>
          <w:sz w:val="24"/>
          <w:szCs w:val="24"/>
        </w:rPr>
        <w:t>。因此，学校通过《</w:t>
      </w:r>
      <w:r>
        <w:rPr>
          <w:rFonts w:hint="eastAsia"/>
          <w:iCs/>
          <w:sz w:val="24"/>
          <w:szCs w:val="24"/>
        </w:rPr>
        <w:t>觅秀街中学</w:t>
      </w:r>
      <w:r>
        <w:rPr>
          <w:iCs/>
          <w:sz w:val="24"/>
          <w:szCs w:val="24"/>
        </w:rPr>
        <w:t>教师</w:t>
      </w:r>
      <w:r>
        <w:rPr>
          <w:rFonts w:hint="eastAsia"/>
          <w:iCs/>
          <w:sz w:val="24"/>
          <w:szCs w:val="24"/>
        </w:rPr>
        <w:t>个性化专业发展规划书</w:t>
      </w:r>
      <w:r>
        <w:rPr>
          <w:rFonts w:hint="eastAsia"/>
          <w:sz w:val="24"/>
          <w:szCs w:val="24"/>
        </w:rPr>
        <w:t>》的制定开始，让教师自己制定个人发展的三年规划，并经过校长室和相关中心的审核评比，因人而异对每个教师的发展都作出个性化的规划要求，其目的就是给新人压担子，再通过铺路子让青年教师快速的成长起来，成为教育教学的后起之星。在课程设计和课堂教学中，引导教师认真学习课程标准，认真解读中考方案，认真学习教材体系，根据学习写出自己认为可行的《大单元课程整合实施方案》，并在备课组进行研讨交流和修改，形成切实可行的方案，在此基础上研讨交流形成预习案、探究案和提升案，以生活课堂的评价标准和实质内涵为导向，开展课堂教学，充分调动学生学习机的积极性和主动性，通过对学习过程的“三自”评价引导学生从被动走向主动的成功。教师要实现课堂教与学能力的提升，除过认真自学和进入各种导师团的学习外，还要通过持续的观课和反思，形成自己改进教学的具体可行性方案，且思且行，且行且思，逐渐形成自己的教学风格和备课组的教学风格，并不断在反思中成长。与此同时，要积极地参与到班主任团队、课堂建设团队、课程建设团队、行知研究团队、研究性学习等团队中，使自己的能力不断地提升，为学校的生活课堂增色。</w:t>
      </w:r>
    </w:p>
    <w:p>
      <w:pPr>
        <w:spacing w:line="36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>作为一个老龄新手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我必须从学习生活课堂的相关理论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吃透其中精髓</w:t>
      </w:r>
      <w:r>
        <w:rPr>
          <w:rFonts w:hint="eastAsia"/>
          <w:sz w:val="24"/>
          <w:szCs w:val="24"/>
        </w:rPr>
        <w:t>，从教材学习做起，融入备课组，学习他人的先进经验，撰写符合学情的课堂教学设计、课前预习案、课堂探究案和课后提升案，把生活育人的理念放在第一位，让学习知识源自生活，教育学生，并回归生活，让学生在知情意行等方面取得长足的发展。作为一名老教师，也要发挥自己的优势，团结广大组员建设合作型、学习型、自律性、敬业型备课组，弘扬正气，传播正能量，为觅秀精神再聚气。</w:t>
      </w:r>
    </w:p>
    <w:p>
      <w:pPr>
        <w:spacing w:line="36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>三</w:t>
      </w:r>
      <w:r>
        <w:rPr>
          <w:rFonts w:hint="eastAsia"/>
          <w:sz w:val="24"/>
          <w:szCs w:val="24"/>
        </w:rPr>
        <w:t>、立人先立学，育人先育心</w:t>
      </w:r>
    </w:p>
    <w:p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根据</w:t>
      </w:r>
      <w:r>
        <w:rPr>
          <w:sz w:val="24"/>
          <w:szCs w:val="24"/>
        </w:rPr>
        <w:t>国家中长期教育纲的要相关要求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发展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五育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并举的合格中学生是当下素质教育的核心目标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>我校在学生全面发展过程中可谓是做了很多努力</w:t>
      </w:r>
      <w:r>
        <w:rPr>
          <w:rFonts w:hint="eastAsia"/>
          <w:sz w:val="24"/>
          <w:szCs w:val="24"/>
        </w:rPr>
        <w:t>，能</w:t>
      </w:r>
      <w:r>
        <w:rPr>
          <w:sz w:val="24"/>
          <w:szCs w:val="24"/>
        </w:rPr>
        <w:t>开齐开足各类国家课程</w:t>
      </w:r>
      <w:r>
        <w:rPr>
          <w:rFonts w:hint="eastAsia"/>
          <w:sz w:val="24"/>
          <w:szCs w:val="24"/>
        </w:rPr>
        <w:t>，能因地制宜的开发多形式、多科目的校本课程和社团活动，并能形成富有特色的考核评价标准，</w:t>
      </w:r>
      <w:r>
        <w:rPr>
          <w:sz w:val="24"/>
          <w:szCs w:val="24"/>
        </w:rPr>
        <w:t>建立立德树人的大框架结构</w:t>
      </w:r>
      <w:r>
        <w:rPr>
          <w:rFonts w:hint="eastAsia"/>
          <w:sz w:val="24"/>
          <w:szCs w:val="24"/>
        </w:rPr>
        <w:t>，围绕“四节”，对学生开展各种素质教育，努力提高学生的自身内涵，让学生除过文化课学习外成为一个“完整”的人，一个合格的社会主义建设者，而不是只有成绩没有才能“书呆子”。同时也倒逼教师各方面的能力得到很大提升。</w:t>
      </w:r>
      <w:r>
        <w:rPr>
          <w:sz w:val="24"/>
          <w:szCs w:val="24"/>
        </w:rPr>
        <w:t>学校能多年如一日坚持抓学生的素质教育确实难能可贵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毕业的学生可能会一辈子感谢学校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感谢学校给了他们健全的</w:t>
      </w:r>
      <w:r>
        <w:rPr>
          <w:rFonts w:hint="eastAsia"/>
          <w:sz w:val="24"/>
          <w:szCs w:val="24"/>
        </w:rPr>
        <w:t>“灵魂”和健康的体魄。</w:t>
      </w:r>
    </w:p>
    <w:p>
      <w:pPr>
        <w:spacing w:line="36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>作为一名老教师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在</w:t>
      </w:r>
      <w:r>
        <w:rPr>
          <w:rFonts w:hint="eastAsia"/>
          <w:sz w:val="24"/>
          <w:szCs w:val="24"/>
        </w:rPr>
        <w:t>育人</w:t>
      </w:r>
      <w:r>
        <w:rPr>
          <w:sz w:val="24"/>
          <w:szCs w:val="24"/>
        </w:rPr>
        <w:t>工作中还有很多要走的路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虽然自己在以前的教学中非常重视学生各方面能力的培养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相对非常渺小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>我想在今后的教育教学中我会抓住</w:t>
      </w:r>
      <w:r>
        <w:rPr>
          <w:rFonts w:hint="eastAsia"/>
          <w:sz w:val="24"/>
          <w:szCs w:val="24"/>
        </w:rPr>
        <w:t>每一个综合素养的提升机会成就每一学生个性化的发展，并激发学生的内在潜能，更好的学习科学文化知识，让学生从知识中走出来，在生活中实践和体验，让知行统一起来，为觅秀精神再聚力，让学生做真正的行知雅秀人。</w:t>
      </w:r>
    </w:p>
    <w:p>
      <w:pPr>
        <w:spacing w:line="36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>总而言之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五天的培训仅仅是觅秀精神的冰山一角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还有很多内涵等待着我去认知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践行</w:t>
      </w:r>
      <w:r>
        <w:rPr>
          <w:rFonts w:hint="eastAsia"/>
          <w:sz w:val="24"/>
          <w:szCs w:val="24"/>
        </w:rPr>
        <w:t>。相信在广大觅秀人的帮助下，我能以最快的速度融入学校的发展，与同仁们共同披荆斩棘、开疆拓土，为觅秀街中学抒写新的辉煌。</w:t>
      </w:r>
    </w:p>
    <w:p>
      <w:pPr>
        <w:spacing w:line="360" w:lineRule="auto"/>
        <w:ind w:firstLine="5760" w:firstLineChars="2400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7B"/>
    <w:rsid w:val="000858E1"/>
    <w:rsid w:val="001E268B"/>
    <w:rsid w:val="00255271"/>
    <w:rsid w:val="00342E5C"/>
    <w:rsid w:val="006007AD"/>
    <w:rsid w:val="00631209"/>
    <w:rsid w:val="006475C0"/>
    <w:rsid w:val="00686A1B"/>
    <w:rsid w:val="006A78FF"/>
    <w:rsid w:val="007231D4"/>
    <w:rsid w:val="00751891"/>
    <w:rsid w:val="009004EC"/>
    <w:rsid w:val="009A25EE"/>
    <w:rsid w:val="009A744B"/>
    <w:rsid w:val="00AF0E8A"/>
    <w:rsid w:val="00B72214"/>
    <w:rsid w:val="00BB0F7E"/>
    <w:rsid w:val="00BD657B"/>
    <w:rsid w:val="00BE26C0"/>
    <w:rsid w:val="00C40F36"/>
    <w:rsid w:val="00F71C77"/>
    <w:rsid w:val="00F80370"/>
    <w:rsid w:val="00F903CD"/>
    <w:rsid w:val="140D7F6A"/>
    <w:rsid w:val="146767F6"/>
    <w:rsid w:val="192C4059"/>
    <w:rsid w:val="19C413E7"/>
    <w:rsid w:val="307F3969"/>
    <w:rsid w:val="45AE3A22"/>
    <w:rsid w:val="5AA0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qFormat/>
    <w:uiPriority w:val="0"/>
    <w:rPr>
      <w:i/>
      <w:iCs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7267A7-4238-4C99-9618-853D5309FF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323</Words>
  <Characters>1846</Characters>
  <Lines>15</Lines>
  <Paragraphs>4</Paragraphs>
  <TotalTime>321</TotalTime>
  <ScaleCrop>false</ScaleCrop>
  <LinksUpToDate>false</LinksUpToDate>
  <CharactersWithSpaces>2165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2019-08-26T07:03:00Z</dcterms:created>
  <dc:creator>Windows 用户</dc:creator>
  <cp:lastModifiedBy>美禾</cp:lastModifiedBy>
  <dcterms:modified xsi:type="dcterms:W3CDTF">2019-08-28T06:46:44Z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