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7E" w:rsidRDefault="008E244A">
      <w:pPr>
        <w:spacing w:line="360" w:lineRule="auto"/>
        <w:ind w:firstLineChars="200" w:firstLine="720"/>
        <w:jc w:val="center"/>
        <w:rPr>
          <w:rFonts w:ascii="黑体" w:eastAsia="黑体" w:hAnsi="黑体" w:cs="黑体"/>
          <w:sz w:val="36"/>
          <w:szCs w:val="36"/>
        </w:rPr>
      </w:pPr>
      <w:r>
        <w:rPr>
          <w:rFonts w:ascii="黑体" w:eastAsia="黑体" w:hAnsi="黑体" w:cs="黑体" w:hint="eastAsia"/>
          <w:sz w:val="36"/>
          <w:szCs w:val="36"/>
        </w:rPr>
        <w:t>人生再次起航</w:t>
      </w:r>
    </w:p>
    <w:p w:rsidR="008B357E" w:rsidRDefault="008E244A" w:rsidP="00DA2C03">
      <w:pPr>
        <w:spacing w:line="360" w:lineRule="auto"/>
        <w:ind w:firstLineChars="200" w:firstLine="480"/>
        <w:jc w:val="center"/>
        <w:rPr>
          <w:rFonts w:ascii="黑体" w:eastAsia="黑体" w:hAnsi="黑体" w:cs="黑体"/>
          <w:sz w:val="24"/>
        </w:rPr>
      </w:pPr>
      <w:r>
        <w:rPr>
          <w:rFonts w:ascii="黑体" w:eastAsia="黑体" w:hAnsi="黑体" w:cs="黑体" w:hint="eastAsia"/>
          <w:sz w:val="24"/>
        </w:rPr>
        <w:t xml:space="preserve">                       </w:t>
      </w:r>
      <w:r w:rsidR="00DA2C03">
        <w:rPr>
          <w:rFonts w:ascii="黑体" w:eastAsia="黑体" w:hAnsi="黑体" w:cs="黑体" w:hint="eastAsia"/>
          <w:sz w:val="24"/>
        </w:rPr>
        <w:t xml:space="preserve">          </w:t>
      </w:r>
      <w:r>
        <w:rPr>
          <w:rFonts w:ascii="黑体" w:eastAsia="黑体" w:hAnsi="黑体" w:cs="黑体" w:hint="eastAsia"/>
          <w:sz w:val="24"/>
        </w:rPr>
        <w:t xml:space="preserve"> ——觅秀新教师培训感悟</w:t>
      </w:r>
      <w:r w:rsidR="00DA2C03">
        <w:rPr>
          <w:rFonts w:ascii="黑体" w:eastAsia="黑体" w:hAnsi="黑体" w:cs="黑体" w:hint="eastAsia"/>
          <w:sz w:val="24"/>
        </w:rPr>
        <w:t xml:space="preserve">  </w:t>
      </w:r>
      <w:r>
        <w:rPr>
          <w:rFonts w:ascii="黑体" w:eastAsia="黑体" w:hAnsi="黑体" w:cs="黑体" w:hint="eastAsia"/>
          <w:sz w:val="24"/>
        </w:rPr>
        <w:t xml:space="preserve">宁 </w:t>
      </w:r>
      <w:bookmarkStart w:id="0" w:name="_GoBack"/>
      <w:bookmarkEnd w:id="0"/>
      <w:r>
        <w:rPr>
          <w:rFonts w:ascii="黑体" w:eastAsia="黑体" w:hAnsi="黑体" w:cs="黑体" w:hint="eastAsia"/>
          <w:sz w:val="24"/>
        </w:rPr>
        <w:t>茜</w:t>
      </w:r>
    </w:p>
    <w:p w:rsidR="008B357E" w:rsidRPr="00A361F3" w:rsidRDefault="008E244A" w:rsidP="00A361F3">
      <w:pPr>
        <w:spacing w:line="360" w:lineRule="auto"/>
        <w:ind w:firstLineChars="200" w:firstLine="480"/>
        <w:rPr>
          <w:rFonts w:asciiTheme="minorEastAsia" w:hAnsiTheme="minorEastAsia"/>
          <w:sz w:val="24"/>
        </w:rPr>
      </w:pPr>
      <w:r w:rsidRPr="00A361F3">
        <w:rPr>
          <w:rFonts w:asciiTheme="minorEastAsia" w:hAnsiTheme="minorEastAsia" w:hint="eastAsia"/>
          <w:sz w:val="24"/>
        </w:rPr>
        <w:t>“教师”一个平凡而又伟大的职业，在岗前培训的这一个星期里，我对自身的发展和教育理念有了新的认识。学校领导精心准备培训内容，作为新教师的我们认真倾听。培训虽短，但是却让我们受益匪浅。下面我就讲感受转化为文字，和大家一起分享。</w:t>
      </w:r>
    </w:p>
    <w:p w:rsidR="008B357E" w:rsidRPr="00A361F3" w:rsidRDefault="008E244A">
      <w:pPr>
        <w:spacing w:line="360" w:lineRule="auto"/>
        <w:ind w:firstLineChars="200" w:firstLine="480"/>
        <w:rPr>
          <w:rFonts w:asciiTheme="minorEastAsia" w:hAnsiTheme="minorEastAsia"/>
          <w:sz w:val="24"/>
        </w:rPr>
      </w:pPr>
      <w:r w:rsidRPr="00A361F3">
        <w:rPr>
          <w:rFonts w:asciiTheme="minorEastAsia" w:hAnsiTheme="minorEastAsia" w:hint="eastAsia"/>
          <w:sz w:val="24"/>
        </w:rPr>
        <w:t>如果把觅秀街中学比作一艘船，那么白校就是舵手，起到着指引航向的重要作用。白校给人的第一印象是严谨和细致，在21号下午开始新教师培训课程上进行了开班讲话，语言简练而富有内涵，让我们这批新教师不得不进行深入的思考。我们大多数是刚从大学走出来，或者接触的是传统课堂，对于新课改并不是很清楚。而觅秀街中学作为江宁新课程改革的领头羊，因此怎样实现角色的转换显得尤为重要。对于这一问题白校非常重视，给我们提出了具体的要求和注意事项。第一，我们都知道新教师都有岗前培训，但觅秀给我制定的是独一无二的，符合觅秀特色的培训课程。因此，我们只有珍惜时间与机会全身心投入培训中才能实现效果的最大化。第二，带着问题学习，学与思并行，实现要我学习变为我要学习。我们欣赏善于发现问题和提出问题的学生，同样教师也要以身作则，做探究型教师。第三，要进行系统学习，学以致用，知行合一。古人云“纸上得来终觉浅，绝知此事要躬行”，教师战场仍然是课堂。</w:t>
      </w:r>
    </w:p>
    <w:p w:rsidR="008B357E" w:rsidRPr="00A361F3" w:rsidRDefault="008E244A">
      <w:pPr>
        <w:spacing w:line="360" w:lineRule="auto"/>
        <w:ind w:firstLineChars="200" w:firstLine="480"/>
        <w:rPr>
          <w:rFonts w:asciiTheme="minorEastAsia" w:hAnsiTheme="minorEastAsia"/>
          <w:sz w:val="24"/>
        </w:rPr>
      </w:pPr>
      <w:r w:rsidRPr="00A361F3">
        <w:rPr>
          <w:rFonts w:asciiTheme="minorEastAsia" w:hAnsiTheme="minorEastAsia" w:hint="eastAsia"/>
          <w:sz w:val="24"/>
        </w:rPr>
        <w:t>从培训开始，我们身上就多了一个标签那就是觅秀街中学的教师，是觅秀街中学和教师的双重属性。从觅秀街中学的角度来说，我们已经不是局外人了，上好第一节课，犹如扣好人生的第一颗扣子，缩短适应期，做到真学、细学、实学和透学。同时，明确梦想和情怀，实现个人和学校的梦想相融合。而作为教师，尤其是新教师必须怀有激情但也要考虑实际，既要仰望星空也要脚踏实地。韩愈在《师说》里言：“师者，所以传道、授业、解惑也”，我们虽然不能决定孩子的人生，但至少在你教他的阶段能够体现责任和担当。当你回首往事的时候不会因为碌碌无为而感到羞愧。</w:t>
      </w:r>
    </w:p>
    <w:p w:rsidR="008B357E" w:rsidRPr="00A361F3" w:rsidRDefault="00F3290B">
      <w:pPr>
        <w:spacing w:line="360" w:lineRule="auto"/>
        <w:rPr>
          <w:rFonts w:asciiTheme="minorEastAsia" w:hAnsiTheme="minorEastAsia"/>
          <w:sz w:val="24"/>
        </w:rPr>
      </w:pPr>
      <w:r>
        <w:rPr>
          <w:rFonts w:asciiTheme="minorEastAsia" w:hAnsiTheme="minorEastAsia" w:hint="eastAsia"/>
          <w:sz w:val="24"/>
        </w:rPr>
        <w:t xml:space="preserve">     </w:t>
      </w:r>
      <w:r w:rsidR="008E244A" w:rsidRPr="00A361F3">
        <w:rPr>
          <w:rFonts w:asciiTheme="minorEastAsia" w:hAnsiTheme="minorEastAsia" w:hint="eastAsia"/>
          <w:sz w:val="24"/>
        </w:rPr>
        <w:t>一、对觅秀的前景充满了信心，也对自己选择人民教师的职业无怨无悔</w:t>
      </w:r>
    </w:p>
    <w:p w:rsidR="008B357E" w:rsidRPr="00A361F3" w:rsidRDefault="008E244A">
      <w:pPr>
        <w:spacing w:line="360" w:lineRule="auto"/>
        <w:ind w:firstLine="480"/>
        <w:rPr>
          <w:rFonts w:asciiTheme="minorEastAsia" w:hAnsiTheme="minorEastAsia"/>
          <w:sz w:val="24"/>
        </w:rPr>
      </w:pPr>
      <w:r w:rsidRPr="00A361F3">
        <w:rPr>
          <w:rFonts w:asciiTheme="minorEastAsia" w:hAnsiTheme="minorEastAsia" w:hint="eastAsia"/>
          <w:sz w:val="24"/>
        </w:rPr>
        <w:t>在培训的第一天，白校就给我们介绍了学校的发展历程，也增加了我们对于学校的归属感。从2014年9月份伊始，在白校的带领下觅秀街中学一步步走向</w:t>
      </w:r>
      <w:r w:rsidRPr="00A361F3">
        <w:rPr>
          <w:rFonts w:asciiTheme="minorEastAsia" w:hAnsiTheme="minorEastAsia" w:hint="eastAsia"/>
          <w:sz w:val="24"/>
        </w:rPr>
        <w:lastRenderedPageBreak/>
        <w:t>成熟和完善，形成自身的特色。虽然我们没有参与他的过去，但在白校的描述中我们知道了过程的艰辛和困苦，校园中的一草一木，一砖一瓦都倾注着大家的心血和汗水。这对我们新教师来说，更能够珍惜这来之不易的成果。虽然学校创办才短短三年，但是取得的结果还是喜人的。不管是文化课的考试中，还是类似于啦啦操比赛这样体现学生综合素质的活动中，我们的孩子都实现了自我的超越。我们虽然没有见证，但是当成果展现在面前时，油然而生一股自豪。同样，我相信只要我们新教师全力以赴，可以创造更美好的觅秀。在来觅秀街中学前，我是在一所民办学校渡过了职业生涯的前三年。众所周知，民办学校的工作强度是很大的，高三的一整年每天晚上八点才能回家休息。我也和爸妈抱怨过工作太累，没有自己的休闲时间，但是却不曾说过不当老师或者后悔选择教师的职业。在今天，这种感受更加强烈。曾经教过三年的学生，知道我换了新学校，顶着太阳，相约来学校看我。或许这就是作为教师最大的财富和幸福，是其他职业不会拥有的体会。当我来到觅秀街中学后，领导同事都非常和蔼可亲，感受到了温暖。我想在这样氛围的熏陶下，会更加夯实我作为人民教师的信念。</w:t>
      </w:r>
    </w:p>
    <w:p w:rsidR="008B357E" w:rsidRPr="00643DBE" w:rsidRDefault="008E244A" w:rsidP="00643DBE">
      <w:pPr>
        <w:pStyle w:val="a5"/>
        <w:numPr>
          <w:ilvl w:val="0"/>
          <w:numId w:val="3"/>
        </w:numPr>
        <w:spacing w:line="360" w:lineRule="auto"/>
        <w:ind w:firstLineChars="0"/>
        <w:rPr>
          <w:rFonts w:asciiTheme="minorEastAsia" w:hAnsiTheme="minorEastAsia"/>
          <w:sz w:val="24"/>
        </w:rPr>
      </w:pPr>
      <w:r w:rsidRPr="00643DBE">
        <w:rPr>
          <w:rFonts w:asciiTheme="minorEastAsia" w:hAnsiTheme="minorEastAsia" w:hint="eastAsia"/>
          <w:sz w:val="24"/>
        </w:rPr>
        <w:t>认真学习教学规章制度、常规和教学方法，做一名合格的觅秀教师。</w:t>
      </w:r>
    </w:p>
    <w:p w:rsidR="008B357E" w:rsidRPr="00A361F3" w:rsidRDefault="008E244A">
      <w:pPr>
        <w:spacing w:line="360" w:lineRule="auto"/>
        <w:ind w:firstLine="480"/>
        <w:rPr>
          <w:rFonts w:asciiTheme="minorEastAsia" w:hAnsiTheme="minorEastAsia"/>
          <w:sz w:val="24"/>
        </w:rPr>
      </w:pPr>
      <w:r w:rsidRPr="00A361F3">
        <w:rPr>
          <w:rFonts w:asciiTheme="minorEastAsia" w:hAnsiTheme="minorEastAsia" w:hint="eastAsia"/>
          <w:sz w:val="24"/>
        </w:rPr>
        <w:t>学校以陶行知生活教育思想为指导，贯彻全面育人、全面课改、全面发展的素质教育方针，落实好觅秀教育理念即觅教育之真、觅学生之善、秀育人之美，秀成长之乐。在传统的课堂中，我们似乎只在乎学生成绩的好坏、分数的高与低，忽视了促进成长的其他因素。而觅秀教育在重视成绩的同时，能够开展多样的社团活动和研究性学习，契合学生的兴趣和需求。在培训中我知道，觅秀取得丰硕成果的啦啦操社团，定期开展的科普活动等一系列课程正是践行他的教育目标‘为成长而教育，让孩子们成为行知雅秀的人’。我想从觅秀街中学走出来的学生不一定成绩最好，但会是有思想、有活力、有追求的中学生。从小到大，我们接受的都是老师单向授课的课堂。或许你曾经在课堂上打过瞌睡，或许你曾抱怨过老师的喋喋不休，究其原因是这样的课堂是无趣的课堂，是学生参与度低的课堂。在培训中李主任给我们介绍了一种全新的课堂模式，颠覆了我们对于传统课堂的认识。想必大家听过一句话‘听到的我会忘记，参与的我会牢记’，觅秀课堂正是遵循这一理念。老师不再是灌输者，而是引领者；学生不再是聆听着，而是参与者。在合作、谈论、探究的过程中实现知识的掌握。在李主任阐述这种上</w:t>
      </w:r>
      <w:r w:rsidRPr="00A361F3">
        <w:rPr>
          <w:rFonts w:asciiTheme="minorEastAsia" w:hAnsiTheme="minorEastAsia" w:hint="eastAsia"/>
          <w:sz w:val="24"/>
        </w:rPr>
        <w:lastRenderedPageBreak/>
        <w:t>课模式后，大家都暗自窃喜到，这样的课堂教师真轻松，但是接下来的培训中让我们明白事情不是想象中那么简单。想要做一名合格的觅秀教师需要经过千锤百炼：首先，我们在授课之前要对书本和课标非常熟悉，精心设计上课流程。因为留给你表述的时间是有限的，因此我们向学生讲述的必须是重难点问题，还要注意语言的精简和凝练。其次，我们要提前预设学生可能会提出的问题，尽可能的详细备课，万一挂黑板就会很丢人。最后，如何把握课堂的节奏，提高学生讨论的效率，这些都需要我们不断探究。所以，纸上得来终觉，绝知此事要躬行。</w:t>
      </w:r>
    </w:p>
    <w:p w:rsidR="008B357E" w:rsidRPr="00A361F3" w:rsidRDefault="00643DBE" w:rsidP="00643DBE">
      <w:pPr>
        <w:spacing w:line="360" w:lineRule="auto"/>
        <w:ind w:firstLineChars="200" w:firstLine="480"/>
        <w:rPr>
          <w:rFonts w:asciiTheme="minorEastAsia" w:hAnsiTheme="minorEastAsia"/>
          <w:sz w:val="24"/>
        </w:rPr>
      </w:pPr>
      <w:r>
        <w:rPr>
          <w:rFonts w:asciiTheme="minorEastAsia" w:hAnsiTheme="minorEastAsia" w:hint="eastAsia"/>
          <w:sz w:val="24"/>
        </w:rPr>
        <w:t>三、</w:t>
      </w:r>
      <w:r w:rsidR="008E244A" w:rsidRPr="00A361F3">
        <w:rPr>
          <w:rFonts w:asciiTheme="minorEastAsia" w:hAnsiTheme="minorEastAsia" w:hint="eastAsia"/>
          <w:sz w:val="24"/>
        </w:rPr>
        <w:t>做全面发展的教师，实现人生的不断突破</w:t>
      </w:r>
    </w:p>
    <w:p w:rsidR="008B357E" w:rsidRPr="00A361F3" w:rsidRDefault="008E244A">
      <w:pPr>
        <w:spacing w:line="360" w:lineRule="auto"/>
        <w:ind w:firstLine="480"/>
        <w:rPr>
          <w:rFonts w:asciiTheme="minorEastAsia" w:hAnsiTheme="minorEastAsia"/>
          <w:sz w:val="24"/>
        </w:rPr>
      </w:pPr>
      <w:r w:rsidRPr="00A361F3">
        <w:rPr>
          <w:rFonts w:asciiTheme="minorEastAsia" w:hAnsiTheme="minorEastAsia" w:hint="eastAsia"/>
          <w:sz w:val="24"/>
        </w:rPr>
        <w:t>大学里我们学习的是相对固定的知识，比如我是历史师范专业，学习的课程无外乎是历史知识加上教育学。似乎有这样一种观念，当我们走出学校就不在需要具体的学习了。在新教师培训中，我明白如果我也是这样的想法必将被学校和社会淘汰，而觅秀街中学则会督促我不断前进。首先，每位老师不仅要教授学科知识，除此之外我们必须每学期上报校本课程和社团活动，这就要我们不断地学习和开发自己的兴趣，并且与学生共享。此外，教师也需要不断的晋升，获得相应的等级。今天下午王晓云老师的培训让我们知道教师有各种各样体现自身素养的比赛，如：微课制作、一师一优课、信息化论文、区优秀青年教师等。这些不是一蹴而就的，而是我们需要在平时的工作中不断地积累。我们的教师生涯才刚刚开始，实现生涯的合理规划，做一个有情怀、有追求的教师应该是我们终生的信仰。</w:t>
      </w:r>
    </w:p>
    <w:p w:rsidR="008B357E" w:rsidRPr="00A361F3" w:rsidRDefault="008E244A">
      <w:pPr>
        <w:spacing w:line="360" w:lineRule="auto"/>
        <w:ind w:firstLine="480"/>
        <w:rPr>
          <w:rFonts w:asciiTheme="minorEastAsia" w:hAnsiTheme="minorEastAsia"/>
          <w:sz w:val="24"/>
        </w:rPr>
      </w:pPr>
      <w:r w:rsidRPr="00A361F3">
        <w:rPr>
          <w:rFonts w:asciiTheme="minorEastAsia" w:hAnsiTheme="minorEastAsia" w:hint="eastAsia"/>
          <w:sz w:val="24"/>
        </w:rPr>
        <w:t>六天的培训时间虽短，但是内容容量却不小，有太多的感想和思想的冲击，需要不断地消化和积累。培训虽然结束，但是对于觅秀教育的探索却不能停止。我相信当我真正走上觅秀课堂，面对学生，理论和思想会更加深邃，产生的疑惑也会更多，会要再不断地深入学习。</w:t>
      </w:r>
    </w:p>
    <w:p w:rsidR="008B357E" w:rsidRPr="00A361F3" w:rsidRDefault="008B357E">
      <w:pPr>
        <w:spacing w:line="360" w:lineRule="auto"/>
        <w:ind w:firstLine="480"/>
        <w:rPr>
          <w:rFonts w:asciiTheme="minorEastAsia" w:hAnsiTheme="minorEastAsia"/>
          <w:sz w:val="24"/>
        </w:rPr>
      </w:pPr>
    </w:p>
    <w:p w:rsidR="008B357E" w:rsidRPr="00A361F3" w:rsidRDefault="008B357E">
      <w:pPr>
        <w:spacing w:line="360" w:lineRule="auto"/>
        <w:rPr>
          <w:rFonts w:asciiTheme="minorEastAsia" w:hAnsiTheme="minorEastAsia"/>
          <w:sz w:val="24"/>
        </w:rPr>
      </w:pPr>
    </w:p>
    <w:p w:rsidR="008B357E" w:rsidRPr="00A361F3" w:rsidRDefault="008B357E">
      <w:pPr>
        <w:spacing w:line="360" w:lineRule="auto"/>
        <w:ind w:firstLine="480"/>
        <w:rPr>
          <w:rFonts w:asciiTheme="minorEastAsia" w:hAnsiTheme="minorEastAsia"/>
          <w:sz w:val="24"/>
        </w:rPr>
      </w:pPr>
    </w:p>
    <w:sectPr w:rsidR="008B357E" w:rsidRPr="00A361F3" w:rsidSect="008B3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DF" w:rsidRDefault="00B163DF" w:rsidP="00A361F3">
      <w:r>
        <w:separator/>
      </w:r>
    </w:p>
  </w:endnote>
  <w:endnote w:type="continuationSeparator" w:id="1">
    <w:p w:rsidR="00B163DF" w:rsidRDefault="00B163DF" w:rsidP="00A36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DF" w:rsidRDefault="00B163DF" w:rsidP="00A361F3">
      <w:r>
        <w:separator/>
      </w:r>
    </w:p>
  </w:footnote>
  <w:footnote w:type="continuationSeparator" w:id="1">
    <w:p w:rsidR="00B163DF" w:rsidRDefault="00B163DF" w:rsidP="00A36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D1F0D3"/>
    <w:multiLevelType w:val="singleLevel"/>
    <w:tmpl w:val="D8D1F0D3"/>
    <w:lvl w:ilvl="0">
      <w:start w:val="2"/>
      <w:numFmt w:val="chineseCounting"/>
      <w:suff w:val="nothing"/>
      <w:lvlText w:val="%1、"/>
      <w:lvlJc w:val="left"/>
      <w:rPr>
        <w:rFonts w:hint="eastAsia"/>
      </w:rPr>
    </w:lvl>
  </w:abstractNum>
  <w:abstractNum w:abstractNumId="1">
    <w:nsid w:val="43C51A33"/>
    <w:multiLevelType w:val="hybridMultilevel"/>
    <w:tmpl w:val="9DE855B6"/>
    <w:lvl w:ilvl="0" w:tplc="11A2EFA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F77137C"/>
    <w:multiLevelType w:val="hybridMultilevel"/>
    <w:tmpl w:val="256E6362"/>
    <w:lvl w:ilvl="0" w:tplc="F4C83A12">
      <w:start w:val="2"/>
      <w:numFmt w:val="japaneseCounting"/>
      <w:lvlText w:val="%1、"/>
      <w:lvlJc w:val="left"/>
      <w:pPr>
        <w:ind w:left="1065" w:hanging="48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357E"/>
    <w:rsid w:val="00643DBE"/>
    <w:rsid w:val="008B357E"/>
    <w:rsid w:val="008E244A"/>
    <w:rsid w:val="00A361F3"/>
    <w:rsid w:val="00B163DF"/>
    <w:rsid w:val="00D67B99"/>
    <w:rsid w:val="00DA2C03"/>
    <w:rsid w:val="00F3290B"/>
    <w:rsid w:val="52DE66E1"/>
    <w:rsid w:val="5D9C2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6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61F3"/>
    <w:rPr>
      <w:kern w:val="2"/>
      <w:sz w:val="18"/>
      <w:szCs w:val="18"/>
    </w:rPr>
  </w:style>
  <w:style w:type="paragraph" w:styleId="a4">
    <w:name w:val="footer"/>
    <w:basedOn w:val="a"/>
    <w:link w:val="Char0"/>
    <w:rsid w:val="00A361F3"/>
    <w:pPr>
      <w:tabs>
        <w:tab w:val="center" w:pos="4153"/>
        <w:tab w:val="right" w:pos="8306"/>
      </w:tabs>
      <w:snapToGrid w:val="0"/>
      <w:jc w:val="left"/>
    </w:pPr>
    <w:rPr>
      <w:sz w:val="18"/>
      <w:szCs w:val="18"/>
    </w:rPr>
  </w:style>
  <w:style w:type="character" w:customStyle="1" w:styleId="Char0">
    <w:name w:val="页脚 Char"/>
    <w:basedOn w:val="a0"/>
    <w:link w:val="a4"/>
    <w:rsid w:val="00A361F3"/>
    <w:rPr>
      <w:kern w:val="2"/>
      <w:sz w:val="18"/>
      <w:szCs w:val="18"/>
    </w:rPr>
  </w:style>
  <w:style w:type="paragraph" w:styleId="a5">
    <w:name w:val="List Paragraph"/>
    <w:basedOn w:val="a"/>
    <w:uiPriority w:val="99"/>
    <w:unhideWhenUsed/>
    <w:rsid w:val="00643DB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6</cp:revision>
  <dcterms:created xsi:type="dcterms:W3CDTF">2014-10-29T12:08:00Z</dcterms:created>
  <dcterms:modified xsi:type="dcterms:W3CDTF">2018-09-04T04:32:00Z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